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auto"/>
          <w:sz w:val="32"/>
          <w:szCs w:val="32"/>
        </w:rPr>
      </w:pPr>
    </w:p>
    <w:p>
      <w:pPr>
        <w:jc w:val="center"/>
        <w:rPr>
          <w:rFonts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ascii="黑体" w:hAnsi="黑体" w:eastAsia="黑体"/>
          <w:color w:val="auto"/>
          <w:sz w:val="32"/>
          <w:szCs w:val="32"/>
        </w:rPr>
      </w:pPr>
    </w:p>
    <w:p>
      <w:pPr>
        <w:ind w:firstLine="640" w:firstLineChars="200"/>
        <w:rPr>
          <w:rFonts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rPr>
        <w:t>4</w:t>
      </w:r>
      <w:r>
        <w:rPr>
          <w:rFonts w:ascii="黑体" w:hAnsi="黑体" w:eastAsia="黑体"/>
          <w:color w:val="auto"/>
          <w:sz w:val="32"/>
          <w:szCs w:val="32"/>
        </w:rPr>
        <w:t>年收支预算总体情况</w:t>
      </w:r>
    </w:p>
    <w:p>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rPr>
        <w:t>4</w:t>
      </w:r>
      <w:r>
        <w:rPr>
          <w:rFonts w:ascii="仿宋" w:hAnsi="仿宋" w:eastAsia="仿宋"/>
          <w:color w:val="auto"/>
          <w:sz w:val="32"/>
          <w:szCs w:val="32"/>
        </w:rPr>
        <w:t>年收支总预算</w:t>
      </w:r>
      <w:r>
        <w:rPr>
          <w:rFonts w:hint="eastAsia" w:ascii="仿宋" w:hAnsi="仿宋" w:eastAsia="仿宋"/>
          <w:color w:val="auto"/>
          <w:sz w:val="32"/>
          <w:szCs w:val="32"/>
          <w:u w:val="single"/>
        </w:rPr>
        <w:t xml:space="preserve"> 154.56</w:t>
      </w:r>
      <w:r>
        <w:rPr>
          <w:rFonts w:ascii="仿宋" w:hAnsi="仿宋" w:eastAsia="仿宋"/>
          <w:color w:val="auto"/>
          <w:sz w:val="32"/>
          <w:szCs w:val="32"/>
        </w:rPr>
        <w:t>万元, 比20</w:t>
      </w:r>
      <w:r>
        <w:rPr>
          <w:rFonts w:hint="eastAsia" w:ascii="仿宋" w:hAnsi="仿宋" w:eastAsia="仿宋"/>
          <w:color w:val="auto"/>
          <w:sz w:val="32"/>
          <w:szCs w:val="32"/>
        </w:rPr>
        <w:t>23</w:t>
      </w:r>
      <w:r>
        <w:rPr>
          <w:rFonts w:ascii="仿宋" w:hAnsi="仿宋" w:eastAsia="仿宋"/>
          <w:color w:val="auto"/>
          <w:sz w:val="32"/>
          <w:szCs w:val="32"/>
        </w:rPr>
        <w:t>年预算</w:t>
      </w:r>
      <w:r>
        <w:rPr>
          <w:rFonts w:hint="eastAsia" w:ascii="仿宋" w:hAnsi="仿宋" w:eastAsia="仿宋"/>
          <w:color w:val="auto"/>
          <w:sz w:val="32"/>
          <w:szCs w:val="32"/>
        </w:rPr>
        <w:t>减少</w:t>
      </w:r>
      <w:r>
        <w:rPr>
          <w:rFonts w:hint="eastAsia" w:ascii="仿宋" w:hAnsi="仿宋" w:eastAsia="仿宋"/>
          <w:color w:val="auto"/>
          <w:sz w:val="32"/>
          <w:szCs w:val="32"/>
          <w:u w:val="single"/>
        </w:rPr>
        <w:t xml:space="preserve">  3.7  </w:t>
      </w:r>
      <w:r>
        <w:rPr>
          <w:rFonts w:ascii="仿宋" w:hAnsi="仿宋" w:eastAsia="仿宋"/>
          <w:color w:val="auto"/>
          <w:sz w:val="32"/>
          <w:szCs w:val="32"/>
        </w:rPr>
        <w:t>万元，主要原因是</w:t>
      </w:r>
      <w:r>
        <w:rPr>
          <w:rFonts w:hint="eastAsia" w:ascii="仿宋" w:hAnsi="仿宋" w:eastAsia="仿宋"/>
          <w:color w:val="auto"/>
          <w:sz w:val="32"/>
          <w:szCs w:val="32"/>
          <w:lang w:eastAsia="zh-CN"/>
        </w:rPr>
        <w:t>在职人员减少经费减少</w:t>
      </w:r>
      <w:r>
        <w:rPr>
          <w:rFonts w:ascii="仿宋" w:hAnsi="仿宋" w:eastAsia="仿宋"/>
          <w:color w:val="auto"/>
          <w:sz w:val="32"/>
          <w:szCs w:val="32"/>
        </w:rPr>
        <w:t xml:space="preserve">。 </w:t>
      </w:r>
    </w:p>
    <w:p>
      <w:pPr>
        <w:ind w:firstLine="640" w:firstLineChars="200"/>
        <w:rPr>
          <w:rFonts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rPr>
        <w:t>4</w:t>
      </w:r>
      <w:r>
        <w:rPr>
          <w:rFonts w:ascii="黑体" w:hAnsi="黑体" w:eastAsia="黑体"/>
          <w:color w:val="auto"/>
          <w:sz w:val="32"/>
          <w:szCs w:val="32"/>
        </w:rPr>
        <w:t>年收入预算情况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年收入预算</w:t>
      </w:r>
      <w:r>
        <w:rPr>
          <w:rFonts w:hint="eastAsia" w:ascii="仿宋" w:hAnsi="仿宋" w:eastAsia="仿宋"/>
          <w:color w:val="auto"/>
          <w:sz w:val="32"/>
          <w:szCs w:val="32"/>
          <w:u w:val="single"/>
        </w:rPr>
        <w:t xml:space="preserve">  154.56  </w:t>
      </w:r>
      <w:r>
        <w:rPr>
          <w:rFonts w:ascii="仿宋" w:hAnsi="仿宋" w:eastAsia="仿宋"/>
          <w:color w:val="auto"/>
          <w:sz w:val="32"/>
          <w:szCs w:val="32"/>
        </w:rPr>
        <w:t>万元，其中：本年收入</w:t>
      </w:r>
      <w:r>
        <w:rPr>
          <w:rFonts w:hint="eastAsia" w:ascii="仿宋" w:hAnsi="仿宋" w:eastAsia="仿宋"/>
          <w:color w:val="auto"/>
          <w:sz w:val="32"/>
          <w:szCs w:val="32"/>
          <w:u w:val="single"/>
        </w:rPr>
        <w:t xml:space="preserve">    154.56</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%；上年结转</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rPr>
        <w:t xml:space="preserve">  154.56  </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w:t>
      </w:r>
      <w:r>
        <w:rPr>
          <w:rFonts w:hint="eastAsia" w:ascii="仿宋" w:hAnsi="仿宋" w:eastAsia="仿宋"/>
          <w:color w:val="auto"/>
          <w:sz w:val="32"/>
          <w:szCs w:val="32"/>
        </w:rPr>
        <w:t>事业及经营收入</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rPr>
        <w:t>4</w:t>
      </w:r>
      <w:r>
        <w:rPr>
          <w:rFonts w:ascii="黑体" w:hAnsi="黑体" w:eastAsia="黑体"/>
          <w:color w:val="auto"/>
          <w:sz w:val="32"/>
          <w:szCs w:val="32"/>
        </w:rPr>
        <w:t>年支出预算情况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年支出预算</w:t>
      </w:r>
      <w:r>
        <w:rPr>
          <w:rFonts w:hint="eastAsia" w:ascii="仿宋" w:hAnsi="仿宋" w:eastAsia="仿宋"/>
          <w:color w:val="auto"/>
          <w:sz w:val="32"/>
          <w:szCs w:val="32"/>
          <w:u w:val="single"/>
        </w:rPr>
        <w:t xml:space="preserve"> 154.56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154.56</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141.86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92</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12.7  </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8</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rPr>
        <w:t>4</w:t>
      </w:r>
      <w:r>
        <w:rPr>
          <w:rFonts w:ascii="黑体" w:hAnsi="黑体" w:eastAsia="黑体"/>
          <w:color w:val="auto"/>
          <w:sz w:val="32"/>
          <w:szCs w:val="32"/>
        </w:rPr>
        <w:t>年财政拨款收支预算情况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rPr>
        <w:t xml:space="preserve"> 154.56   </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154.56</w:t>
      </w:r>
      <w:r>
        <w:rPr>
          <w:rFonts w:hint="eastAsia" w:ascii="仿宋" w:hAnsi="仿宋" w:eastAsia="仿宋"/>
          <w:color w:val="auto"/>
          <w:sz w:val="32"/>
          <w:szCs w:val="32"/>
          <w:u w:val="single"/>
        </w:rPr>
        <w:t xml:space="preserve"> </w:t>
      </w:r>
      <w:r>
        <w:rPr>
          <w:rFonts w:ascii="仿宋" w:hAnsi="仿宋" w:eastAsia="仿宋"/>
          <w:color w:val="auto"/>
          <w:sz w:val="32"/>
          <w:szCs w:val="32"/>
        </w:rPr>
        <w:t>万元。支出包括：</w:t>
      </w:r>
      <w:r>
        <w:rPr>
          <w:rFonts w:hint="eastAsia" w:ascii="仿宋" w:hAnsi="仿宋" w:eastAsia="仿宋"/>
          <w:color w:val="auto"/>
          <w:sz w:val="32"/>
          <w:szCs w:val="32"/>
          <w:lang w:eastAsia="zh-CN"/>
        </w:rPr>
        <w:t>农林水</w:t>
      </w:r>
      <w:r>
        <w:rPr>
          <w:rFonts w:ascii="仿宋" w:hAnsi="仿宋" w:eastAsia="仿宋"/>
          <w:color w:val="auto"/>
          <w:sz w:val="32"/>
          <w:szCs w:val="32"/>
        </w:rPr>
        <w:t>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117.72</w:t>
      </w:r>
      <w:r>
        <w:rPr>
          <w:rFonts w:hint="eastAsia" w:ascii="仿宋" w:hAnsi="仿宋" w:eastAsia="仿宋"/>
          <w:color w:val="auto"/>
          <w:sz w:val="32"/>
          <w:szCs w:val="32"/>
          <w:u w:val="single"/>
        </w:rPr>
        <w:t xml:space="preserve"> </w:t>
      </w:r>
      <w:r>
        <w:rPr>
          <w:rFonts w:ascii="仿宋" w:hAnsi="仿宋" w:eastAsia="仿宋"/>
          <w:color w:val="auto"/>
          <w:sz w:val="32"/>
          <w:szCs w:val="32"/>
        </w:rPr>
        <w:t>万元，社会保障和就业支出</w:t>
      </w:r>
      <w:r>
        <w:rPr>
          <w:rFonts w:hint="eastAsia" w:ascii="仿宋" w:hAnsi="仿宋" w:eastAsia="仿宋"/>
          <w:color w:val="auto"/>
          <w:sz w:val="32"/>
          <w:szCs w:val="32"/>
          <w:u w:val="single"/>
        </w:rPr>
        <w:t xml:space="preserve">  17.8  </w:t>
      </w:r>
      <w:r>
        <w:rPr>
          <w:rFonts w:ascii="仿宋" w:hAnsi="仿宋" w:eastAsia="仿宋"/>
          <w:color w:val="auto"/>
          <w:sz w:val="32"/>
          <w:szCs w:val="32"/>
        </w:rPr>
        <w:t>万元，卫生健康支出</w:t>
      </w:r>
      <w:r>
        <w:rPr>
          <w:rFonts w:hint="eastAsia" w:ascii="仿宋" w:hAnsi="仿宋" w:eastAsia="仿宋"/>
          <w:color w:val="auto"/>
          <w:sz w:val="32"/>
          <w:szCs w:val="32"/>
          <w:u w:val="single"/>
        </w:rPr>
        <w:t xml:space="preserve"> 6.62   </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12.42  </w:t>
      </w:r>
      <w:r>
        <w:rPr>
          <w:rFonts w:ascii="仿宋" w:hAnsi="仿宋" w:eastAsia="仿宋"/>
          <w:color w:val="auto"/>
          <w:sz w:val="32"/>
          <w:szCs w:val="32"/>
        </w:rPr>
        <w:t>万元。</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rPr>
        <w:t>4</w:t>
      </w:r>
      <w:r>
        <w:rPr>
          <w:rFonts w:ascii="黑体" w:hAnsi="黑体" w:eastAsia="黑体"/>
          <w:color w:val="auto"/>
          <w:sz w:val="32"/>
          <w:szCs w:val="32"/>
        </w:rPr>
        <w:t xml:space="preserve">年一般公共预算财政拨款情况 </w:t>
      </w:r>
    </w:p>
    <w:p>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rPr>
        <w:t xml:space="preserve">  154.56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154.56  </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141.86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92</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12.7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w:t>
      </w:r>
      <w:r>
        <w:rPr>
          <w:rFonts w:hint="eastAsia" w:ascii="仿宋" w:hAnsi="仿宋" w:eastAsia="仿宋"/>
          <w:color w:val="auto"/>
          <w:sz w:val="32"/>
          <w:szCs w:val="32"/>
          <w:u w:val="single"/>
        </w:rPr>
        <w:t xml:space="preserve"> </w:t>
      </w:r>
      <w:r>
        <w:rPr>
          <w:rFonts w:ascii="仿宋" w:hAnsi="仿宋" w:eastAsia="仿宋"/>
          <w:color w:val="auto"/>
          <w:sz w:val="32"/>
          <w:szCs w:val="32"/>
        </w:rPr>
        <w:t>%。</w:t>
      </w:r>
      <w:r>
        <w:rPr>
          <w:rFonts w:hint="eastAsia" w:ascii="仿宋" w:hAnsi="仿宋" w:eastAsia="仿宋"/>
          <w:color w:val="auto"/>
          <w:sz w:val="32"/>
          <w:szCs w:val="32"/>
          <w:lang w:eastAsia="zh-CN"/>
        </w:rPr>
        <w:t>农林水</w:t>
      </w:r>
      <w:r>
        <w:rPr>
          <w:rFonts w:ascii="仿宋" w:hAnsi="仿宋" w:eastAsia="仿宋"/>
          <w:color w:val="auto"/>
          <w:sz w:val="32"/>
          <w:szCs w:val="32"/>
        </w:rPr>
        <w:t>（类）支出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117.72</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76</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%，主要用于行政事业单位人员工资、机构运行经费及</w:t>
      </w:r>
      <w:r>
        <w:rPr>
          <w:rFonts w:hint="eastAsia" w:ascii="仿宋" w:hAnsi="仿宋" w:eastAsia="仿宋"/>
          <w:color w:val="auto"/>
          <w:sz w:val="32"/>
          <w:szCs w:val="32"/>
        </w:rPr>
        <w:t>农业农村</w:t>
      </w:r>
      <w:r>
        <w:rPr>
          <w:rFonts w:ascii="仿宋" w:hAnsi="仿宋" w:eastAsia="仿宋"/>
          <w:color w:val="auto"/>
          <w:sz w:val="32"/>
          <w:szCs w:val="32"/>
        </w:rPr>
        <w:t>事务方面的项目支出等。 社会保障和就业（类）支出</w:t>
      </w:r>
      <w:r>
        <w:rPr>
          <w:rFonts w:hint="eastAsia" w:ascii="仿宋" w:hAnsi="仿宋" w:eastAsia="仿宋"/>
          <w:color w:val="auto"/>
          <w:sz w:val="32"/>
          <w:szCs w:val="32"/>
          <w:u w:val="single"/>
        </w:rPr>
        <w:t xml:space="preserve">  17.8</w:t>
      </w:r>
      <w:r>
        <w:rPr>
          <w:rFonts w:ascii="仿宋" w:hAnsi="仿宋" w:eastAsia="仿宋"/>
          <w:color w:val="auto"/>
          <w:sz w:val="32"/>
          <w:szCs w:val="32"/>
        </w:rPr>
        <w:t>万元，占</w:t>
      </w:r>
      <w:r>
        <w:rPr>
          <w:rFonts w:hint="eastAsia" w:ascii="仿宋" w:hAnsi="仿宋" w:eastAsia="仿宋"/>
          <w:color w:val="auto"/>
          <w:sz w:val="32"/>
          <w:szCs w:val="32"/>
          <w:u w:val="single"/>
        </w:rPr>
        <w:t xml:space="preserve"> 1</w:t>
      </w:r>
      <w:r>
        <w:rPr>
          <w:rFonts w:hint="eastAsia" w:ascii="仿宋" w:hAnsi="仿宋" w:eastAsia="仿宋"/>
          <w:color w:val="auto"/>
          <w:sz w:val="32"/>
          <w:szCs w:val="32"/>
          <w:u w:val="single"/>
          <w:lang w:val="en-US" w:eastAsia="zh-CN"/>
        </w:rPr>
        <w:t>2</w:t>
      </w:r>
      <w:r>
        <w:rPr>
          <w:rFonts w:ascii="仿宋" w:hAnsi="仿宋" w:eastAsia="仿宋"/>
          <w:color w:val="auto"/>
          <w:sz w:val="32"/>
          <w:szCs w:val="32"/>
        </w:rPr>
        <w:t>%，主要用于行政事业单位离退休人员经费支出</w:t>
      </w:r>
      <w:r>
        <w:rPr>
          <w:rFonts w:hint="eastAsia" w:ascii="仿宋" w:hAnsi="仿宋" w:eastAsia="仿宋"/>
          <w:color w:val="auto"/>
          <w:sz w:val="32"/>
          <w:szCs w:val="32"/>
          <w:lang w:eastAsia="zh-CN"/>
        </w:rPr>
        <w:t>及社保支出</w:t>
      </w:r>
      <w:r>
        <w:rPr>
          <w:rFonts w:ascii="仿宋" w:hAnsi="仿宋" w:eastAsia="仿宋"/>
          <w:color w:val="auto"/>
          <w:sz w:val="32"/>
          <w:szCs w:val="32"/>
        </w:rPr>
        <w:t>。 卫生健康（类）支出</w:t>
      </w:r>
      <w:r>
        <w:rPr>
          <w:rFonts w:hint="eastAsia" w:ascii="仿宋" w:hAnsi="仿宋" w:eastAsia="仿宋"/>
          <w:color w:val="auto"/>
          <w:sz w:val="32"/>
          <w:szCs w:val="32"/>
          <w:u w:val="single"/>
        </w:rPr>
        <w:t xml:space="preserve">  6.62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%，主要用于行政事业单位基本医疗保险缴费支出。住房保障（类）支出</w:t>
      </w:r>
      <w:r>
        <w:rPr>
          <w:rFonts w:hint="eastAsia" w:ascii="仿宋" w:hAnsi="仿宋" w:eastAsia="仿宋"/>
          <w:color w:val="auto"/>
          <w:sz w:val="32"/>
          <w:szCs w:val="32"/>
          <w:u w:val="single"/>
        </w:rPr>
        <w:t xml:space="preserve">  12.42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%，主要用于行政事业单位为职工缴纳的住房公积金支出。</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rPr>
        <w:t>4</w:t>
      </w:r>
      <w:r>
        <w:rPr>
          <w:rFonts w:ascii="黑体" w:hAnsi="黑体" w:eastAsia="黑体"/>
          <w:color w:val="auto"/>
          <w:sz w:val="32"/>
          <w:szCs w:val="32"/>
        </w:rPr>
        <w:t>年一般公共预算基本支出情况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rPr>
        <w:t xml:space="preserve">  154.56  </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141.86</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万元，主要包括：基本工资</w:t>
      </w:r>
      <w:r>
        <w:rPr>
          <w:rFonts w:hint="eastAsia" w:ascii="仿宋" w:hAnsi="仿宋" w:eastAsia="仿宋"/>
          <w:color w:val="auto"/>
          <w:sz w:val="32"/>
          <w:szCs w:val="32"/>
          <w:lang w:val="en-US" w:eastAsia="zh-CN"/>
        </w:rPr>
        <w:t>64.42万元</w:t>
      </w:r>
      <w:r>
        <w:rPr>
          <w:rFonts w:ascii="仿宋" w:hAnsi="仿宋" w:eastAsia="仿宋"/>
          <w:color w:val="auto"/>
          <w:sz w:val="32"/>
          <w:szCs w:val="32"/>
        </w:rPr>
        <w:t>、津贴补贴</w:t>
      </w:r>
      <w:r>
        <w:rPr>
          <w:rFonts w:hint="eastAsia" w:ascii="仿宋" w:hAnsi="仿宋" w:eastAsia="仿宋"/>
          <w:color w:val="auto"/>
          <w:sz w:val="32"/>
          <w:szCs w:val="32"/>
          <w:lang w:val="en-US" w:eastAsia="zh-CN"/>
        </w:rPr>
        <w:t>35.24万元</w:t>
      </w:r>
      <w:r>
        <w:rPr>
          <w:rFonts w:ascii="仿宋" w:hAnsi="仿宋" w:eastAsia="仿宋"/>
          <w:color w:val="auto"/>
          <w:sz w:val="32"/>
          <w:szCs w:val="32"/>
        </w:rPr>
        <w:t>、奖金</w:t>
      </w:r>
      <w:r>
        <w:rPr>
          <w:rFonts w:hint="eastAsia" w:ascii="仿宋" w:hAnsi="仿宋" w:eastAsia="仿宋"/>
          <w:color w:val="auto"/>
          <w:sz w:val="32"/>
          <w:szCs w:val="32"/>
          <w:lang w:val="en-US" w:eastAsia="zh-CN"/>
        </w:rPr>
        <w:t>5.36万元</w:t>
      </w:r>
      <w:r>
        <w:rPr>
          <w:rFonts w:ascii="仿宋" w:hAnsi="仿宋" w:eastAsia="仿宋"/>
          <w:color w:val="auto"/>
          <w:sz w:val="32"/>
          <w:szCs w:val="32"/>
        </w:rPr>
        <w:t>、机关事业单位基本养老保险缴费</w:t>
      </w:r>
      <w:r>
        <w:rPr>
          <w:rFonts w:hint="eastAsia" w:ascii="仿宋" w:hAnsi="仿宋" w:eastAsia="仿宋"/>
          <w:color w:val="auto"/>
          <w:sz w:val="32"/>
          <w:szCs w:val="32"/>
          <w:lang w:val="en-US" w:eastAsia="zh-CN"/>
        </w:rPr>
        <w:t>16.56万元</w:t>
      </w:r>
      <w:r>
        <w:rPr>
          <w:rFonts w:ascii="仿宋" w:hAnsi="仿宋" w:eastAsia="仿宋"/>
          <w:color w:val="auto"/>
          <w:sz w:val="32"/>
          <w:szCs w:val="32"/>
        </w:rPr>
        <w:t>、职工基本 医疗保险缴费</w:t>
      </w:r>
      <w:r>
        <w:rPr>
          <w:rFonts w:hint="eastAsia" w:ascii="仿宋" w:hAnsi="仿宋" w:eastAsia="仿宋"/>
          <w:color w:val="auto"/>
          <w:sz w:val="32"/>
          <w:szCs w:val="32"/>
          <w:lang w:val="en-US" w:eastAsia="zh-CN"/>
        </w:rPr>
        <w:t>6.62万元</w:t>
      </w:r>
      <w:r>
        <w:rPr>
          <w:rFonts w:ascii="仿宋" w:hAnsi="仿宋" w:eastAsia="仿宋"/>
          <w:color w:val="auto"/>
          <w:sz w:val="32"/>
          <w:szCs w:val="32"/>
        </w:rPr>
        <w:t>、其他社会保障缴费</w:t>
      </w:r>
      <w:r>
        <w:rPr>
          <w:rFonts w:hint="eastAsia" w:ascii="仿宋" w:hAnsi="仿宋" w:eastAsia="仿宋"/>
          <w:color w:val="auto"/>
          <w:sz w:val="32"/>
          <w:szCs w:val="32"/>
          <w:lang w:val="en-US" w:eastAsia="zh-CN"/>
        </w:rPr>
        <w:t>1.24万元</w:t>
      </w:r>
      <w:r>
        <w:rPr>
          <w:rFonts w:ascii="仿宋" w:hAnsi="仿宋" w:eastAsia="仿宋"/>
          <w:color w:val="auto"/>
          <w:sz w:val="32"/>
          <w:szCs w:val="32"/>
        </w:rPr>
        <w:t>、住房公积金</w:t>
      </w:r>
      <w:r>
        <w:rPr>
          <w:rFonts w:hint="eastAsia" w:ascii="仿宋" w:hAnsi="仿宋" w:eastAsia="仿宋"/>
          <w:color w:val="auto"/>
          <w:sz w:val="32"/>
          <w:szCs w:val="32"/>
          <w:lang w:val="en-US" w:eastAsia="zh-CN"/>
        </w:rPr>
        <w:t>12.42万元</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12.7  </w:t>
      </w:r>
      <w:r>
        <w:rPr>
          <w:rFonts w:ascii="仿宋" w:hAnsi="仿宋" w:eastAsia="仿宋"/>
          <w:color w:val="auto"/>
          <w:sz w:val="32"/>
          <w:szCs w:val="32"/>
        </w:rPr>
        <w:t>万元，主要包括：办公费</w:t>
      </w:r>
      <w:r>
        <w:rPr>
          <w:rFonts w:hint="eastAsia" w:ascii="仿宋" w:hAnsi="仿宋" w:eastAsia="仿宋"/>
          <w:color w:val="auto"/>
          <w:sz w:val="32"/>
          <w:szCs w:val="32"/>
          <w:lang w:val="en-US" w:eastAsia="zh-CN"/>
        </w:rPr>
        <w:t>4.15万元</w:t>
      </w:r>
      <w:r>
        <w:rPr>
          <w:rFonts w:ascii="仿宋" w:hAnsi="仿宋" w:eastAsia="仿宋"/>
          <w:color w:val="auto"/>
          <w:sz w:val="32"/>
          <w:szCs w:val="32"/>
        </w:rPr>
        <w:t>、差旅费</w:t>
      </w:r>
      <w:r>
        <w:rPr>
          <w:rFonts w:hint="eastAsia" w:ascii="仿宋" w:hAnsi="仿宋" w:eastAsia="仿宋"/>
          <w:color w:val="auto"/>
          <w:sz w:val="32"/>
          <w:szCs w:val="32"/>
          <w:lang w:val="en-US" w:eastAsia="zh-CN"/>
        </w:rPr>
        <w:t>2万元</w:t>
      </w:r>
      <w:r>
        <w:rPr>
          <w:rFonts w:ascii="仿宋" w:hAnsi="仿宋" w:eastAsia="仿宋"/>
          <w:color w:val="auto"/>
          <w:sz w:val="32"/>
          <w:szCs w:val="32"/>
        </w:rPr>
        <w:t>、租赁费</w:t>
      </w:r>
      <w:r>
        <w:rPr>
          <w:rFonts w:hint="eastAsia" w:ascii="仿宋" w:hAnsi="仿宋" w:eastAsia="仿宋"/>
          <w:color w:val="auto"/>
          <w:sz w:val="32"/>
          <w:szCs w:val="32"/>
          <w:lang w:val="en-US" w:eastAsia="zh-CN"/>
        </w:rPr>
        <w:t>0.8万元</w:t>
      </w:r>
      <w:r>
        <w:rPr>
          <w:rFonts w:ascii="仿宋" w:hAnsi="仿宋" w:eastAsia="仿宋"/>
          <w:color w:val="auto"/>
          <w:sz w:val="32"/>
          <w:szCs w:val="32"/>
        </w:rPr>
        <w:t>、劳务费</w:t>
      </w:r>
      <w:r>
        <w:rPr>
          <w:rFonts w:hint="eastAsia" w:ascii="仿宋" w:hAnsi="仿宋" w:eastAsia="仿宋"/>
          <w:color w:val="auto"/>
          <w:sz w:val="32"/>
          <w:szCs w:val="32"/>
          <w:lang w:val="en-US" w:eastAsia="zh-CN"/>
        </w:rPr>
        <w:t>0.4万元、</w:t>
      </w:r>
      <w:r>
        <w:rPr>
          <w:rFonts w:ascii="仿宋" w:hAnsi="仿宋" w:eastAsia="仿宋"/>
          <w:color w:val="auto"/>
          <w:sz w:val="32"/>
          <w:szCs w:val="32"/>
        </w:rPr>
        <w:t>公务用车运行维护费</w:t>
      </w:r>
      <w:r>
        <w:rPr>
          <w:rFonts w:hint="eastAsia" w:ascii="仿宋" w:hAnsi="仿宋" w:eastAsia="仿宋"/>
          <w:color w:val="auto"/>
          <w:sz w:val="32"/>
          <w:szCs w:val="32"/>
          <w:lang w:val="en-US" w:eastAsia="zh-CN"/>
        </w:rPr>
        <w:t>1.35万元</w:t>
      </w:r>
      <w:r>
        <w:rPr>
          <w:rFonts w:ascii="仿宋" w:hAnsi="仿宋" w:eastAsia="仿宋"/>
          <w:color w:val="auto"/>
          <w:sz w:val="32"/>
          <w:szCs w:val="32"/>
        </w:rPr>
        <w:t>、</w:t>
      </w:r>
      <w:r>
        <w:rPr>
          <w:rFonts w:hint="eastAsia" w:ascii="仿宋" w:hAnsi="仿宋" w:eastAsia="仿宋"/>
          <w:color w:val="auto"/>
          <w:sz w:val="32"/>
          <w:szCs w:val="32"/>
          <w:lang w:eastAsia="zh-CN"/>
        </w:rPr>
        <w:t>办公设备购置</w:t>
      </w:r>
      <w:bookmarkStart w:id="0" w:name="_GoBack"/>
      <w:bookmarkEnd w:id="0"/>
      <w:r>
        <w:rPr>
          <w:rFonts w:hint="eastAsia" w:ascii="仿宋" w:hAnsi="仿宋" w:eastAsia="仿宋"/>
          <w:color w:val="auto"/>
          <w:sz w:val="32"/>
          <w:szCs w:val="32"/>
          <w:lang w:val="en-US" w:eastAsia="zh-CN"/>
        </w:rPr>
        <w:t>4万元</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rPr>
        <w:t>4</w:t>
      </w:r>
      <w:r>
        <w:rPr>
          <w:rFonts w:ascii="黑体" w:hAnsi="黑体" w:eastAsia="黑体"/>
          <w:color w:val="auto"/>
          <w:sz w:val="32"/>
          <w:szCs w:val="32"/>
        </w:rPr>
        <w:t xml:space="preserve">年一般公共预算财政拨款“三公”经费情况 </w:t>
      </w:r>
    </w:p>
    <w:p>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rPr>
        <w:t xml:space="preserve">  1.35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 xml:space="preserve"> 年预算数减少</w:t>
      </w:r>
      <w:r>
        <w:rPr>
          <w:rFonts w:hint="eastAsia" w:ascii="仿宋" w:hAnsi="仿宋" w:eastAsia="仿宋"/>
          <w:color w:val="auto"/>
          <w:sz w:val="32"/>
          <w:szCs w:val="32"/>
          <w:u w:val="single"/>
        </w:rPr>
        <w:t xml:space="preserve">   1.65   </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rPr>
        <w:t>比</w:t>
      </w:r>
      <w:r>
        <w:rPr>
          <w:rFonts w:ascii="仿宋" w:hAnsi="仿宋" w:eastAsia="仿宋"/>
          <w:color w:val="auto"/>
          <w:sz w:val="32"/>
          <w:szCs w:val="32"/>
        </w:rPr>
        <w:t xml:space="preserve"> 20</w:t>
      </w:r>
      <w:r>
        <w:rPr>
          <w:rFonts w:hint="eastAsia" w:ascii="仿宋" w:hAnsi="仿宋" w:eastAsia="仿宋"/>
          <w:color w:val="auto"/>
          <w:sz w:val="32"/>
          <w:szCs w:val="32"/>
        </w:rPr>
        <w:t>23</w:t>
      </w:r>
      <w:r>
        <w:rPr>
          <w:rFonts w:ascii="仿宋" w:hAnsi="仿宋" w:eastAsia="仿宋"/>
          <w:color w:val="auto"/>
          <w:sz w:val="32"/>
          <w:szCs w:val="32"/>
        </w:rPr>
        <w:t>年预算数</w:t>
      </w:r>
      <w:r>
        <w:rPr>
          <w:rFonts w:hint="eastAsia" w:ascii="仿宋" w:hAnsi="仿宋" w:eastAsia="仿宋"/>
          <w:color w:val="auto"/>
          <w:sz w:val="32"/>
          <w:szCs w:val="32"/>
        </w:rPr>
        <w:t>增加（或减少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0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0 </w:t>
      </w:r>
      <w:r>
        <w:rPr>
          <w:rFonts w:ascii="仿宋" w:hAnsi="仿宋" w:eastAsia="仿宋"/>
          <w:color w:val="auto"/>
          <w:sz w:val="32"/>
          <w:szCs w:val="32"/>
        </w:rPr>
        <w:t>万元，主要原因是外事接待工作任务</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1.35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年预算数减少</w:t>
      </w:r>
      <w:r>
        <w:rPr>
          <w:rFonts w:hint="eastAsia" w:ascii="仿宋" w:hAnsi="仿宋" w:eastAsia="仿宋"/>
          <w:color w:val="auto"/>
          <w:sz w:val="32"/>
          <w:szCs w:val="32"/>
          <w:u w:val="single"/>
        </w:rPr>
        <w:t xml:space="preserve"> 1.65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rPr>
        <w:t xml:space="preserve"> 1.35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年预算数减少</w:t>
      </w:r>
      <w:r>
        <w:rPr>
          <w:rFonts w:hint="eastAsia" w:ascii="仿宋" w:hAnsi="仿宋" w:eastAsia="仿宋"/>
          <w:color w:val="auto"/>
          <w:sz w:val="32"/>
          <w:szCs w:val="32"/>
          <w:u w:val="single"/>
        </w:rPr>
        <w:t xml:space="preserve">  1.65  </w:t>
      </w:r>
      <w:r>
        <w:rPr>
          <w:rFonts w:ascii="仿宋" w:hAnsi="仿宋" w:eastAsia="仿宋"/>
          <w:color w:val="auto"/>
          <w:sz w:val="32"/>
          <w:szCs w:val="32"/>
        </w:rPr>
        <w:t>万元，主要原因是</w:t>
      </w:r>
      <w:r>
        <w:rPr>
          <w:rFonts w:hint="eastAsia" w:ascii="仿宋" w:hAnsi="仿宋" w:eastAsia="仿宋"/>
          <w:color w:val="auto"/>
          <w:sz w:val="32"/>
          <w:szCs w:val="32"/>
          <w:u w:val="single"/>
        </w:rPr>
        <w:t>厉行节约</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八、202</w:t>
      </w:r>
      <w:r>
        <w:rPr>
          <w:rFonts w:hint="eastAsia" w:ascii="黑体" w:hAnsi="黑体" w:eastAsia="黑体"/>
          <w:color w:val="auto"/>
          <w:sz w:val="32"/>
          <w:szCs w:val="32"/>
        </w:rPr>
        <w:t>4</w:t>
      </w:r>
      <w:r>
        <w:rPr>
          <w:rFonts w:ascii="黑体" w:hAnsi="黑体" w:eastAsia="黑体"/>
          <w:color w:val="auto"/>
          <w:sz w:val="32"/>
          <w:szCs w:val="32"/>
        </w:rPr>
        <w:t xml:space="preserve">年政府性基金预算支出情况 </w:t>
      </w:r>
    </w:p>
    <w:p>
      <w:pPr>
        <w:ind w:firstLine="640" w:firstLineChars="200"/>
        <w:rPr>
          <w:rFonts w:ascii="仿宋" w:hAnsi="仿宋" w:eastAsia="仿宋"/>
          <w:color w:val="auto"/>
          <w:sz w:val="32"/>
          <w:szCs w:val="32"/>
        </w:rPr>
      </w:pPr>
      <w:r>
        <w:rPr>
          <w:rFonts w:ascii="仿宋" w:hAnsi="仿宋" w:eastAsia="仿宋"/>
          <w:color w:val="auto"/>
          <w:sz w:val="32"/>
          <w:szCs w:val="32"/>
        </w:rPr>
        <w:t>本部门无政府性基金预算拨款</w:t>
      </w:r>
      <w:r>
        <w:rPr>
          <w:rFonts w:hint="eastAsia"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0" w:firstLineChars="200"/>
        <w:rPr>
          <w:rFonts w:ascii="楷体" w:hAnsi="楷体" w:eastAsia="楷体"/>
          <w:color w:val="auto"/>
          <w:sz w:val="32"/>
          <w:szCs w:val="32"/>
        </w:rPr>
      </w:pPr>
      <w:r>
        <w:rPr>
          <w:rFonts w:ascii="楷体" w:hAnsi="楷体" w:eastAsia="楷体"/>
          <w:color w:val="auto"/>
          <w:sz w:val="32"/>
          <w:szCs w:val="32"/>
        </w:rPr>
        <w:t>（一）机关运行经费</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本部门为事业单位，没有机关运行经费</w:t>
      </w:r>
      <w:r>
        <w:rPr>
          <w:rFonts w:hint="eastAsia" w:ascii="仿宋" w:hAnsi="仿宋" w:eastAsia="仿宋"/>
          <w:color w:val="auto"/>
          <w:sz w:val="32"/>
          <w:szCs w:val="32"/>
          <w:lang w:eastAsia="zh-CN"/>
        </w:rPr>
        <w:t>。</w:t>
      </w:r>
    </w:p>
    <w:p>
      <w:pPr>
        <w:ind w:firstLine="640" w:firstLineChars="200"/>
        <w:rPr>
          <w:rFonts w:ascii="楷体" w:hAnsi="楷体" w:eastAsia="楷体"/>
          <w:color w:val="auto"/>
          <w:sz w:val="32"/>
          <w:szCs w:val="32"/>
        </w:rPr>
      </w:pPr>
      <w:r>
        <w:rPr>
          <w:rFonts w:ascii="楷体" w:hAnsi="楷体" w:eastAsia="楷体"/>
          <w:color w:val="auto"/>
          <w:sz w:val="32"/>
          <w:szCs w:val="32"/>
        </w:rPr>
        <w:t>（二）政府采购情况</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本部门无政府采购预算</w:t>
      </w:r>
      <w:r>
        <w:rPr>
          <w:rFonts w:hint="eastAsia" w:ascii="仿宋" w:hAnsi="仿宋" w:eastAsia="仿宋"/>
          <w:color w:val="auto"/>
          <w:sz w:val="32"/>
          <w:szCs w:val="32"/>
          <w:lang w:eastAsia="zh-CN"/>
        </w:rPr>
        <w:t>。</w:t>
      </w:r>
    </w:p>
    <w:p>
      <w:pPr>
        <w:ind w:firstLine="640" w:firstLineChars="200"/>
        <w:rPr>
          <w:rFonts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月底，部门本级和所属各预算单位共有车辆</w:t>
      </w:r>
      <w:r>
        <w:rPr>
          <w:rFonts w:hint="eastAsia" w:ascii="仿宋" w:hAnsi="仿宋" w:eastAsia="仿宋"/>
          <w:color w:val="auto"/>
          <w:sz w:val="32"/>
          <w:szCs w:val="32"/>
          <w:u w:val="single"/>
        </w:rPr>
        <w:t xml:space="preserve">    </w:t>
      </w:r>
      <w:r>
        <w:rPr>
          <w:rFonts w:ascii="仿宋" w:hAnsi="仿宋" w:eastAsia="仿宋"/>
          <w:color w:val="auto"/>
          <w:sz w:val="32"/>
          <w:szCs w:val="32"/>
        </w:rPr>
        <w:t>辆，房屋</w:t>
      </w:r>
      <w:r>
        <w:rPr>
          <w:rFonts w:hint="eastAsia" w:ascii="仿宋" w:hAnsi="仿宋" w:eastAsia="仿宋"/>
          <w:color w:val="auto"/>
          <w:sz w:val="32"/>
          <w:szCs w:val="32"/>
          <w:u w:val="single"/>
        </w:rPr>
        <w:t xml:space="preserve">  0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0   </w:t>
      </w:r>
      <w:r>
        <w:rPr>
          <w:rFonts w:ascii="仿宋" w:hAnsi="仿宋" w:eastAsia="仿宋"/>
          <w:color w:val="auto"/>
          <w:sz w:val="32"/>
          <w:szCs w:val="32"/>
        </w:rPr>
        <w:t>台/套，单价 100 万元及以上的专用设备实有数台/套。 202</w:t>
      </w:r>
      <w:r>
        <w:rPr>
          <w:rFonts w:hint="eastAsia" w:ascii="仿宋" w:hAnsi="仿宋" w:eastAsia="仿宋"/>
          <w:color w:val="auto"/>
          <w:sz w:val="32"/>
          <w:szCs w:val="32"/>
        </w:rPr>
        <w:t>4</w:t>
      </w:r>
      <w:r>
        <w:rPr>
          <w:rFonts w:ascii="仿宋" w:hAnsi="仿宋" w:eastAsia="仿宋"/>
          <w:color w:val="auto"/>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购置车辆、土地、房屋、单价 50 万元及以上的通用设备和单价 100 万元及以上的专用设备。</w:t>
      </w:r>
    </w:p>
    <w:p>
      <w:pPr>
        <w:ind w:firstLine="640" w:firstLineChars="200"/>
        <w:rPr>
          <w:rFonts w:ascii="楷体" w:hAnsi="楷体" w:eastAsia="楷体"/>
          <w:color w:val="auto"/>
          <w:sz w:val="32"/>
          <w:szCs w:val="32"/>
        </w:rPr>
      </w:pPr>
      <w:r>
        <w:rPr>
          <w:rFonts w:ascii="楷体" w:hAnsi="楷体" w:eastAsia="楷体"/>
          <w:color w:val="auto"/>
          <w:sz w:val="32"/>
          <w:szCs w:val="32"/>
        </w:rPr>
        <w:t>（四）项目支出绩效目标情况说明</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 xml:space="preserve"> 本年度无一级项目支出预算</w:t>
      </w:r>
      <w:r>
        <w:rPr>
          <w:rFonts w:hint="eastAsia" w:ascii="仿宋" w:hAnsi="仿宋" w:eastAsia="仿宋"/>
          <w:color w:val="auto"/>
          <w:sz w:val="32"/>
          <w:szCs w:val="32"/>
          <w:lang w:eastAsia="zh-CN"/>
        </w:rPr>
        <w:t>。</w:t>
      </w:r>
      <w:r>
        <w:rPr>
          <w:rFonts w:hint="eastAsia" w:ascii="仿宋" w:hAnsi="仿宋" w:eastAsia="仿宋"/>
          <w:color w:val="auto"/>
          <w:sz w:val="32"/>
          <w:szCs w:val="32"/>
        </w:rPr>
        <w:t xml:space="preserve"> </w:t>
      </w: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r>
        <w:rPr>
          <w:rFonts w:ascii="黑体" w:hAnsi="黑体" w:eastAsia="黑体"/>
          <w:color w:val="auto"/>
          <w:sz w:val="32"/>
          <w:szCs w:val="32"/>
        </w:rPr>
        <w:t>第四部分 名词解释</w:t>
      </w:r>
    </w:p>
    <w:p>
      <w:pPr>
        <w:ind w:firstLine="640" w:firstLineChars="200"/>
        <w:rPr>
          <w:rFonts w:ascii="楷体" w:hAnsi="楷体" w:eastAsia="楷体"/>
          <w:color w:val="auto"/>
          <w:sz w:val="32"/>
          <w:szCs w:val="32"/>
        </w:rPr>
      </w:pPr>
    </w:p>
    <w:p>
      <w:pPr>
        <w:ind w:firstLine="640" w:firstLineChars="200"/>
        <w:rPr>
          <w:rFonts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VmNWExNGZhZTMwMWM5MzhiNWU5MjA1ZGJlYTg0ZDYifQ=="/>
  </w:docVars>
  <w:rsids>
    <w:rsidRoot w:val="00F56C7F"/>
    <w:rsid w:val="000C53E3"/>
    <w:rsid w:val="001E761B"/>
    <w:rsid w:val="002B0AB6"/>
    <w:rsid w:val="0038785D"/>
    <w:rsid w:val="003D180D"/>
    <w:rsid w:val="00447A14"/>
    <w:rsid w:val="00465D1A"/>
    <w:rsid w:val="00511CA1"/>
    <w:rsid w:val="00560B92"/>
    <w:rsid w:val="006408CA"/>
    <w:rsid w:val="006928F4"/>
    <w:rsid w:val="00772FEA"/>
    <w:rsid w:val="00860C0A"/>
    <w:rsid w:val="009F541B"/>
    <w:rsid w:val="00B97DBD"/>
    <w:rsid w:val="00D00FFA"/>
    <w:rsid w:val="00D507F4"/>
    <w:rsid w:val="00E770E8"/>
    <w:rsid w:val="00E8790A"/>
    <w:rsid w:val="00F56C7F"/>
    <w:rsid w:val="00FA5C51"/>
    <w:rsid w:val="00FC3B1B"/>
    <w:rsid w:val="055E289D"/>
    <w:rsid w:val="144B6C0D"/>
    <w:rsid w:val="17E5678D"/>
    <w:rsid w:val="286C41F2"/>
    <w:rsid w:val="2C4814E6"/>
    <w:rsid w:val="3BEA738C"/>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kern w:val="2"/>
      <w:sz w:val="18"/>
      <w:szCs w:val="18"/>
    </w:rPr>
  </w:style>
  <w:style w:type="character" w:customStyle="1" w:styleId="7">
    <w:name w:val="页脚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548</Words>
  <Characters>3125</Characters>
  <Lines>26</Lines>
  <Paragraphs>7</Paragraphs>
  <TotalTime>24</TotalTime>
  <ScaleCrop>false</ScaleCrop>
  <LinksUpToDate>false</LinksUpToDate>
  <CharactersWithSpaces>3666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2022-08-12T00:52:00Z</cp:lastPrinted>
  <dcterms:modified xsi:type="dcterms:W3CDTF">2024-02-04T01:36:00Z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