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  <w:bookmarkStart w:id="0" w:name="_GoBack"/>
      <w:bookmarkEnd w:id="0"/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>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eastAsia="zh-CN"/>
        </w:rPr>
        <w:t>建设工程招投标管理办公室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一、主要职能</w:t>
      </w:r>
    </w:p>
    <w:p>
      <w:pPr>
        <w:ind w:firstLine="640" w:firstLineChars="20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黑体" w:eastAsia="仿宋_GB2312"/>
          <w:sz w:val="32"/>
          <w:szCs w:val="32"/>
        </w:rPr>
        <w:t xml:space="preserve">为建筑市场招标 投标提供服务 </w:t>
      </w:r>
    </w:p>
    <w:p>
      <w:pPr>
        <w:ind w:firstLine="640" w:firstLineChars="20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黑体" w:eastAsia="仿宋_GB2312"/>
          <w:sz w:val="32"/>
          <w:szCs w:val="32"/>
        </w:rPr>
        <w:t xml:space="preserve">为建设工程招标投标工作提供服务 </w:t>
      </w:r>
    </w:p>
    <w:p>
      <w:pPr>
        <w:ind w:left="1278" w:leftChars="304" w:hanging="640" w:hangingChars="20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黑体" w:eastAsia="仿宋_GB2312"/>
          <w:sz w:val="32"/>
          <w:szCs w:val="32"/>
        </w:rPr>
        <w:t xml:space="preserve">为服务对象提供建设工程招标投标相关法律 法规政策咨询服务 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黑体" w:eastAsia="仿宋_GB2312"/>
          <w:sz w:val="32"/>
          <w:szCs w:val="32"/>
        </w:rPr>
        <w:t xml:space="preserve">总结 交流 推广建设工程招标投标工作经验 </w:t>
      </w: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ind w:firstLine="645"/>
        <w:jc w:val="left"/>
        <w:rPr>
          <w:rFonts w:hint="eastAsia" w:ascii="仿宋_GB2312" w:hAnsi="黑体" w:eastAsia="仿宋_GB2312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</w:rPr>
        <w:t>本单位为正科级全额拨款事业单位，为隶属于白城市住房和城乡建设局的公益一类事业单位。独立核算机构数1个，独立编制机构数1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个。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wZDY2MmQxYjFjYWNiYjE5YzYyOGQ3OTFhYmM0N2Y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0BE025FF"/>
    <w:rsid w:val="136C7C57"/>
    <w:rsid w:val="29171F48"/>
    <w:rsid w:val="3CFB6A54"/>
    <w:rsid w:val="47160221"/>
    <w:rsid w:val="63186055"/>
    <w:rsid w:val="67BC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292</Words>
  <Characters>297</Characters>
  <Lines>2</Lines>
  <Paragraphs>1</Paragraphs>
  <TotalTime>0</TotalTime>
  <ScaleCrop>false</ScaleCrop>
  <LinksUpToDate>false</LinksUpToDate>
  <CharactersWithSpaces>345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微信用户</cp:lastModifiedBy>
  <cp:lastPrinted>2024-01-29T14:26:06Z</cp:lastPrinted>
  <dcterms:modified xsi:type="dcterms:W3CDTF">2024-01-29T14:26:19Z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A469F1FD498A45BFAA39B08299F92BC6</vt:lpwstr>
  </property>
</Properties>
</file>